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462C59">
        <w:rPr>
          <w:rFonts w:hint="eastAsia"/>
          <w:sz w:val="28"/>
          <w:szCs w:val="28"/>
          <w:u w:val="single"/>
        </w:rPr>
        <w:t>纺织服装</w:t>
      </w:r>
      <w:r w:rsidR="002437FE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435CB9" w:rsidRPr="00435CB9">
        <w:rPr>
          <w:rFonts w:hint="eastAsia"/>
          <w:sz w:val="28"/>
          <w:szCs w:val="28"/>
          <w:u w:val="single"/>
        </w:rPr>
        <w:t>1</w:t>
      </w:r>
      <w:r w:rsidR="00462C59">
        <w:rPr>
          <w:sz w:val="28"/>
          <w:szCs w:val="28"/>
          <w:u w:val="single"/>
        </w:rPr>
        <w:t>05</w:t>
      </w:r>
      <w:r w:rsidR="00435CB9" w:rsidRPr="00435CB9">
        <w:rPr>
          <w:rFonts w:hint="eastAsia"/>
          <w:sz w:val="28"/>
          <w:szCs w:val="28"/>
          <w:u w:val="single"/>
        </w:rPr>
        <w:t>实验室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462C59" w:rsidRPr="004760AC" w:rsidTr="00462C59">
        <w:tblPrEx>
          <w:jc w:val="left"/>
        </w:tblPrEx>
        <w:tc>
          <w:tcPr>
            <w:tcW w:w="713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纺织服装学院</w:t>
            </w:r>
          </w:p>
        </w:tc>
        <w:tc>
          <w:tcPr>
            <w:tcW w:w="1275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462C59" w:rsidRPr="004760AC" w:rsidRDefault="00462C5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实验室脏乱，不整洁</w:t>
            </w:r>
          </w:p>
        </w:tc>
        <w:tc>
          <w:tcPr>
            <w:tcW w:w="1276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张光先</w:t>
            </w:r>
          </w:p>
        </w:tc>
      </w:tr>
      <w:tr w:rsidR="00462C59" w:rsidRPr="004760AC" w:rsidTr="00462C59">
        <w:tblPrEx>
          <w:jc w:val="left"/>
        </w:tblPrEx>
        <w:tc>
          <w:tcPr>
            <w:tcW w:w="713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纺织服装学院</w:t>
            </w:r>
          </w:p>
        </w:tc>
        <w:tc>
          <w:tcPr>
            <w:tcW w:w="1275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107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302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306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404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406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4536" w:type="dxa"/>
          </w:tcPr>
          <w:p w:rsidR="00462C59" w:rsidRPr="004760AC" w:rsidRDefault="00462C5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易制毒化学品没有专柜，与其它药品混放，无台账，无双锁管理；实验室脏乱，不整洁</w:t>
            </w:r>
          </w:p>
        </w:tc>
        <w:tc>
          <w:tcPr>
            <w:tcW w:w="1276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段炼、汪涛、张同华、蓝广芊、赵天福、李智</w:t>
            </w:r>
          </w:p>
        </w:tc>
      </w:tr>
    </w:tbl>
    <w:p w:rsidR="006E38BB" w:rsidRPr="00462C59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E7" w:rsidRDefault="004C6DE7" w:rsidP="008524A5">
      <w:pPr>
        <w:rPr>
          <w:rFonts w:hint="eastAsia"/>
        </w:rPr>
      </w:pPr>
      <w:r>
        <w:separator/>
      </w:r>
    </w:p>
  </w:endnote>
  <w:endnote w:type="continuationSeparator" w:id="0">
    <w:p w:rsidR="004C6DE7" w:rsidRDefault="004C6DE7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E7" w:rsidRDefault="004C6DE7" w:rsidP="008524A5">
      <w:pPr>
        <w:rPr>
          <w:rFonts w:hint="eastAsia"/>
        </w:rPr>
      </w:pPr>
      <w:r>
        <w:separator/>
      </w:r>
    </w:p>
  </w:footnote>
  <w:footnote w:type="continuationSeparator" w:id="0">
    <w:p w:rsidR="004C6DE7" w:rsidRDefault="004C6DE7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371BE"/>
    <w:rsid w:val="000879E9"/>
    <w:rsid w:val="000B3AC4"/>
    <w:rsid w:val="002437FE"/>
    <w:rsid w:val="00292401"/>
    <w:rsid w:val="00435CB9"/>
    <w:rsid w:val="00462C59"/>
    <w:rsid w:val="004A36FB"/>
    <w:rsid w:val="004C6DE7"/>
    <w:rsid w:val="00503CCE"/>
    <w:rsid w:val="00557035"/>
    <w:rsid w:val="006453E1"/>
    <w:rsid w:val="006C6FD0"/>
    <w:rsid w:val="006E38BB"/>
    <w:rsid w:val="007F5F94"/>
    <w:rsid w:val="008524A5"/>
    <w:rsid w:val="008D4BB6"/>
    <w:rsid w:val="00952008"/>
    <w:rsid w:val="00C713E2"/>
    <w:rsid w:val="00D75D7C"/>
    <w:rsid w:val="00E30833"/>
    <w:rsid w:val="00EF40B8"/>
    <w:rsid w:val="00EF6A4E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sysbc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2</cp:revision>
  <cp:lastPrinted>2017-10-24T00:45:00Z</cp:lastPrinted>
  <dcterms:created xsi:type="dcterms:W3CDTF">2017-10-24T00:45:00Z</dcterms:created>
  <dcterms:modified xsi:type="dcterms:W3CDTF">2017-10-24T00:45:00Z</dcterms:modified>
</cp:coreProperties>
</file>