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Theme="minorEastAsia" w:hAnsiTheme="minorEastAsia" w:eastAsiaTheme="minorEastAsia"/>
          <w:color w:val="00000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44"/>
          <w:szCs w:val="44"/>
          <w:lang w:eastAsia="zh-CN"/>
        </w:rPr>
        <w:t>化学品安全管理平台</w:t>
      </w:r>
    </w:p>
    <w:p>
      <w:pPr>
        <w:pStyle w:val="5"/>
        <w:jc w:val="center"/>
        <w:rPr>
          <w:rFonts w:cs="宋体" w:asciiTheme="minorEastAsia" w:hAnsiTheme="minorEastAsia" w:eastAsiaTheme="minorEastAsia"/>
          <w:sz w:val="44"/>
          <w:szCs w:val="44"/>
          <w:lang w:val="zh-TW" w:eastAsia="zh-CN"/>
        </w:rPr>
      </w:pPr>
      <w:r>
        <w:rPr>
          <w:rFonts w:hint="eastAsia" w:asciiTheme="minorEastAsia" w:hAnsiTheme="minorEastAsia" w:eastAsiaTheme="minorEastAsia"/>
          <w:color w:val="000000"/>
          <w:sz w:val="44"/>
          <w:szCs w:val="44"/>
          <w:lang w:eastAsia="zh-CN"/>
        </w:rPr>
        <w:t>台账</w:t>
      </w:r>
      <w:r>
        <w:rPr>
          <w:rFonts w:asciiTheme="minorEastAsia" w:hAnsiTheme="minorEastAsia" w:eastAsiaTheme="minorEastAsia"/>
          <w:color w:val="000000"/>
          <w:sz w:val="44"/>
          <w:szCs w:val="44"/>
          <w:lang w:eastAsia="zh-CN"/>
        </w:rPr>
        <w:t>维护指南</w:t>
      </w:r>
    </w:p>
    <w:p>
      <w:pPr>
        <w:pStyle w:val="5"/>
        <w:rPr>
          <w:rFonts w:cs="宋体" w:asciiTheme="minorEastAsia" w:hAnsiTheme="minorEastAsia" w:eastAsiaTheme="minorEastAsia"/>
          <w:lang w:val="zh-TW" w:eastAsia="zh-TW"/>
        </w:rPr>
      </w:pPr>
    </w:p>
    <w:p>
      <w:pPr>
        <w:ind w:firstLine="570"/>
        <w:rPr>
          <w:rFonts w:hint="default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化学品</w:t>
      </w:r>
      <w:r>
        <w:rPr>
          <w:rFonts w:asciiTheme="minorEastAsia" w:hAnsiTheme="minorEastAsia" w:eastAsiaTheme="minorEastAsia"/>
          <w:lang w:eastAsia="zh-CN"/>
        </w:rPr>
        <w:t>购买</w:t>
      </w:r>
      <w:r>
        <w:rPr>
          <w:rFonts w:hint="default" w:asciiTheme="minorEastAsia" w:hAnsiTheme="minorEastAsia" w:eastAsiaTheme="minorEastAsia"/>
          <w:lang w:eastAsia="zh-CN"/>
        </w:rPr>
        <w:t>、使用、储存、处置</w:t>
      </w:r>
      <w:r>
        <w:rPr>
          <w:rFonts w:asciiTheme="minorEastAsia" w:hAnsiTheme="minorEastAsia" w:eastAsiaTheme="minorEastAsia"/>
        </w:rPr>
        <w:t>的全过程</w:t>
      </w:r>
      <w:r>
        <w:rPr>
          <w:rFonts w:asciiTheme="minorEastAsia" w:hAnsiTheme="minorEastAsia" w:eastAsiaTheme="minorEastAsia"/>
          <w:lang w:eastAsia="zh-CN"/>
        </w:rPr>
        <w:t>记录即为</w:t>
      </w:r>
      <w:r>
        <w:rPr>
          <w:rFonts w:asciiTheme="minorEastAsia" w:hAnsiTheme="minorEastAsia" w:eastAsiaTheme="minorEastAsia"/>
        </w:rPr>
        <w:t>台账</w:t>
      </w:r>
      <w:r>
        <w:rPr>
          <w:rFonts w:asciiTheme="minorEastAsia" w:hAnsiTheme="minorEastAsia" w:eastAsiaTheme="minorEastAsia"/>
          <w:lang w:eastAsia="zh-CN"/>
        </w:rPr>
        <w:t>，</w:t>
      </w:r>
      <w:r>
        <w:rPr>
          <w:rFonts w:hint="default" w:asciiTheme="minorEastAsia" w:hAnsiTheme="minorEastAsia" w:eastAsiaTheme="minorEastAsia"/>
          <w:lang w:eastAsia="zh-CN"/>
        </w:rPr>
        <w:t>其中</w:t>
      </w:r>
      <w:r>
        <w:rPr>
          <w:rFonts w:asciiTheme="minorEastAsia" w:hAnsiTheme="minorEastAsia" w:eastAsiaTheme="minorEastAsia"/>
          <w:lang w:eastAsia="zh-CN"/>
        </w:rPr>
        <w:t>购买</w:t>
      </w:r>
      <w:r>
        <w:rPr>
          <w:rFonts w:hint="default" w:asciiTheme="minorEastAsia" w:hAnsiTheme="minorEastAsia" w:eastAsiaTheme="minorEastAsia"/>
          <w:lang w:eastAsia="zh-CN"/>
        </w:rPr>
        <w:t>、储存、处置台账由系统根据使用人的操作自动生成，使用台账需要使用人根据</w:t>
      </w:r>
      <w:r>
        <w:rPr>
          <w:rFonts w:asciiTheme="minorEastAsia" w:hAnsiTheme="minorEastAsia" w:eastAsiaTheme="minorEastAsia"/>
        </w:rPr>
        <w:t>实际使用活动手动录入。</w:t>
      </w:r>
    </w:p>
    <w:p>
      <w:pPr>
        <w:ind w:firstLine="570"/>
        <w:rPr>
          <w:rFonts w:hint="default" w:asciiTheme="minorEastAsia" w:hAnsiTheme="minorEastAsia" w:eastAsiaTheme="minorEastAsia"/>
        </w:rPr>
      </w:pPr>
    </w:p>
    <w:p>
      <w:pPr>
        <w:ind w:firstLine="0"/>
        <w:rPr>
          <w:rStyle w:val="30"/>
          <w:rFonts w:hint="default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1</w:t>
      </w:r>
      <w:r>
        <w:rPr>
          <w:rFonts w:hint="default" w:asciiTheme="minorEastAsia" w:hAnsiTheme="minorEastAsia" w:eastAsiaTheme="minorEastAsia"/>
        </w:rPr>
        <w:t>.</w:t>
      </w:r>
      <w:r>
        <w:rPr>
          <w:rFonts w:asciiTheme="minorEastAsia" w:hAnsiTheme="minorEastAsia" w:eastAsiaTheme="minorEastAsia"/>
          <w:lang w:eastAsia="zh-CN"/>
        </w:rPr>
        <w:t>维护</w:t>
      </w:r>
      <w:r>
        <w:rPr>
          <w:rFonts w:hint="default" w:asciiTheme="minorEastAsia" w:hAnsiTheme="minorEastAsia" w:eastAsiaTheme="minorEastAsia"/>
          <w:lang w:eastAsia="zh-CN"/>
        </w:rPr>
        <w:t>使用台账</w:t>
      </w:r>
    </w:p>
    <w:p>
      <w:pPr>
        <w:spacing w:line="400" w:lineRule="exact"/>
        <w:rPr>
          <w:rStyle w:val="30"/>
          <w:rFonts w:hint="default" w:asciiTheme="minorEastAsia" w:hAnsiTheme="minorEastAsia" w:eastAsiaTheme="minorEastAsia"/>
          <w:lang w:eastAsia="zh-CN"/>
        </w:rPr>
      </w:pPr>
      <w:r>
        <w:rPr>
          <w:rStyle w:val="30"/>
          <w:rFonts w:asciiTheme="minorEastAsia" w:hAnsiTheme="minorEastAsia" w:eastAsiaTheme="minorEastAsia"/>
        </w:rPr>
        <w:t>点击库存领用中的库存列表（所有</w:t>
      </w:r>
      <w:r>
        <w:rPr>
          <w:rStyle w:val="30"/>
          <w:rFonts w:asciiTheme="minorEastAsia" w:hAnsiTheme="minorEastAsia" w:eastAsiaTheme="minorEastAsia"/>
          <w:lang w:eastAsia="zh-CN"/>
        </w:rPr>
        <w:t>提交申购</w:t>
      </w:r>
      <w:r>
        <w:rPr>
          <w:rStyle w:val="30"/>
          <w:rFonts w:asciiTheme="minorEastAsia" w:hAnsiTheme="minorEastAsia" w:eastAsiaTheme="minorEastAsia"/>
        </w:rPr>
        <w:t>的商品会自动加入库存），找到要维护台账的订单，点击操作中的领用</w:t>
      </w:r>
      <w:r>
        <w:rPr>
          <w:rStyle w:val="30"/>
          <w:rFonts w:asciiTheme="minorEastAsia" w:hAnsiTheme="minorEastAsia" w:eastAsiaTheme="minorEastAsia"/>
          <w:lang w:eastAsia="zh-CN"/>
        </w:rPr>
        <w:t>，操作</w:t>
      </w:r>
      <w:r>
        <w:rPr>
          <w:rStyle w:val="30"/>
          <w:rFonts w:asciiTheme="minorEastAsia" w:hAnsiTheme="minorEastAsia" w:eastAsiaTheme="minorEastAsia"/>
        </w:rPr>
        <w:t>如图</w:t>
      </w:r>
      <w:r>
        <w:rPr>
          <w:rStyle w:val="30"/>
          <w:rFonts w:asciiTheme="minorEastAsia" w:hAnsiTheme="minorEastAsia" w:eastAsiaTheme="minorEastAsia"/>
          <w:lang w:val="en-US" w:eastAsia="zh-CN"/>
        </w:rPr>
        <w:t>：</w:t>
      </w:r>
    </w:p>
    <w:p>
      <w:pPr>
        <w:spacing w:line="288" w:lineRule="auto"/>
        <w:ind w:firstLine="0"/>
        <w:jc w:val="center"/>
        <w:rPr>
          <w:rStyle w:val="30"/>
          <w:rFonts w:hint="default" w:asciiTheme="minorEastAsia" w:hAnsiTheme="minorEastAsia" w:eastAsiaTheme="minorEastAsia"/>
        </w:rPr>
      </w:pPr>
      <w:r>
        <w:rPr>
          <w:rStyle w:val="30"/>
          <w:rFonts w:asciiTheme="minorEastAsia" w:hAnsiTheme="minorEastAsia" w:eastAsiaTheme="minorEastAsia"/>
          <w:lang w:val="en-US" w:eastAsia="zh-CN"/>
        </w:rPr>
        <w:drawing>
          <wp:inline distT="0" distB="0" distL="0" distR="0">
            <wp:extent cx="3959860" cy="807720"/>
            <wp:effectExtent l="0" t="0" r="2540" b="0"/>
            <wp:docPr id="10" name="图片 10" descr="C:\Users\admin\AppData\Roaming\Tencent\Users\30475678\QQ\WinTemp\RichOle\V`]B]IE8STF0`UE3OSTQO$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\AppData\Roaming\Tencent\Users\30475678\QQ\WinTemp\RichOle\V`]B]IE8STF0`UE3OSTQO$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center"/>
        <w:rPr>
          <w:rStyle w:val="30"/>
          <w:rFonts w:hint="default" w:asciiTheme="minorEastAsia" w:hAnsiTheme="minorEastAsia" w:eastAsiaTheme="minorEastAsia"/>
        </w:rPr>
      </w:pPr>
      <w:r>
        <w:rPr>
          <w:rStyle w:val="30"/>
          <w:rFonts w:asciiTheme="minorEastAsia" w:hAnsiTheme="minorEastAsia" w:eastAsiaTheme="minorEastAsia"/>
          <w:lang w:val="en-US" w:eastAsia="zh-CN"/>
        </w:rPr>
        <w:drawing>
          <wp:inline distT="0" distB="0" distL="0" distR="0">
            <wp:extent cx="1924685" cy="1630045"/>
            <wp:effectExtent l="0" t="0" r="571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4238" cy="163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rPr>
          <w:rFonts w:asciiTheme="minorEastAsia" w:hAnsiTheme="minorEastAsia" w:eastAsiaTheme="minorEastAsia"/>
          <w:lang w:eastAsia="zh-CN"/>
        </w:rPr>
      </w:pPr>
    </w:p>
    <w:p>
      <w:pPr>
        <w:ind w:firstLine="0"/>
        <w:rPr>
          <w:rStyle w:val="30"/>
          <w:rFonts w:hint="default" w:asciiTheme="minorEastAsia" w:hAnsiTheme="minorEastAsia" w:eastAsiaTheme="minorEastAsia"/>
          <w:lang w:eastAsia="zh-CN"/>
        </w:rPr>
      </w:pPr>
      <w:bookmarkStart w:id="0" w:name="_GoBack"/>
      <w:bookmarkEnd w:id="0"/>
      <w:r>
        <w:rPr>
          <w:rFonts w:asciiTheme="minorEastAsia" w:hAnsiTheme="minorEastAsia" w:eastAsiaTheme="minorEastAsia"/>
          <w:lang w:eastAsia="zh-CN"/>
        </w:rPr>
        <w:t>2.</w:t>
      </w:r>
      <w:r>
        <w:rPr>
          <w:rStyle w:val="30"/>
          <w:rFonts w:hint="default" w:asciiTheme="minorEastAsia" w:hAnsiTheme="minorEastAsia" w:eastAsiaTheme="minorEastAsia"/>
        </w:rPr>
        <w:t>取消</w:t>
      </w:r>
      <w:r>
        <w:rPr>
          <w:rStyle w:val="30"/>
          <w:rFonts w:asciiTheme="minorEastAsia" w:hAnsiTheme="minorEastAsia" w:eastAsiaTheme="minorEastAsia"/>
          <w:lang w:eastAsia="zh-CN"/>
        </w:rPr>
        <w:t>订单</w:t>
      </w:r>
    </w:p>
    <w:p>
      <w:pPr>
        <w:ind w:firstLineChars="200"/>
        <w:rPr>
          <w:rStyle w:val="30"/>
          <w:rFonts w:hint="default" w:asciiTheme="minorEastAsia" w:hAnsiTheme="minorEastAsia" w:eastAsiaTheme="minorEastAsia"/>
        </w:rPr>
      </w:pPr>
      <w:r>
        <w:rPr>
          <w:rStyle w:val="30"/>
          <w:rFonts w:hint="default" w:asciiTheme="minorEastAsia" w:hAnsiTheme="minorEastAsia" w:eastAsiaTheme="minorEastAsia"/>
          <w:lang w:eastAsia="zh-CN"/>
        </w:rPr>
        <w:t>部分库存是由未成功订单</w:t>
      </w:r>
      <w:r>
        <w:rPr>
          <w:rStyle w:val="30"/>
          <w:rFonts w:asciiTheme="minorEastAsia" w:hAnsiTheme="minorEastAsia" w:eastAsiaTheme="minorEastAsia"/>
          <w:lang w:eastAsia="zh-CN"/>
        </w:rPr>
        <w:t>、</w:t>
      </w:r>
      <w:r>
        <w:rPr>
          <w:rStyle w:val="30"/>
          <w:rFonts w:hint="default" w:asciiTheme="minorEastAsia" w:hAnsiTheme="minorEastAsia" w:eastAsiaTheme="minorEastAsia"/>
          <w:lang w:eastAsia="zh-CN"/>
        </w:rPr>
        <w:t>需</w:t>
      </w:r>
      <w:r>
        <w:rPr>
          <w:rStyle w:val="30"/>
          <w:rFonts w:asciiTheme="minorEastAsia" w:hAnsiTheme="minorEastAsia" w:eastAsiaTheme="minorEastAsia"/>
          <w:lang w:eastAsia="zh-CN"/>
        </w:rPr>
        <w:t>退货</w:t>
      </w:r>
      <w:r>
        <w:rPr>
          <w:rStyle w:val="30"/>
          <w:rFonts w:hint="default" w:asciiTheme="minorEastAsia" w:hAnsiTheme="minorEastAsia" w:eastAsiaTheme="minorEastAsia"/>
          <w:lang w:eastAsia="zh-CN"/>
        </w:rPr>
        <w:t>订单产生</w:t>
      </w:r>
      <w:r>
        <w:rPr>
          <w:rStyle w:val="30"/>
          <w:rFonts w:asciiTheme="minorEastAsia" w:hAnsiTheme="minorEastAsia" w:eastAsiaTheme="minorEastAsia"/>
          <w:lang w:eastAsia="zh-CN"/>
        </w:rPr>
        <w:t>，</w:t>
      </w:r>
      <w:r>
        <w:rPr>
          <w:rStyle w:val="30"/>
          <w:rFonts w:hint="default" w:asciiTheme="minorEastAsia" w:hAnsiTheme="minorEastAsia" w:eastAsiaTheme="minorEastAsia"/>
          <w:lang w:eastAsia="zh-CN"/>
        </w:rPr>
        <w:t>须及时取消</w:t>
      </w:r>
      <w:r>
        <w:rPr>
          <w:rStyle w:val="30"/>
          <w:rFonts w:asciiTheme="minorEastAsia" w:hAnsiTheme="minorEastAsia" w:eastAsiaTheme="minorEastAsia"/>
          <w:lang w:eastAsia="zh-CN"/>
        </w:rPr>
        <w:t>。</w:t>
      </w:r>
    </w:p>
    <w:p>
      <w:pPr>
        <w:spacing w:line="400" w:lineRule="exact"/>
        <w:ind w:firstLine="0"/>
        <w:rPr>
          <w:rStyle w:val="30"/>
          <w:rFonts w:hint="default" w:asciiTheme="minorEastAsia" w:hAnsiTheme="minorEastAsia" w:eastAsiaTheme="minorEastAsia"/>
          <w:lang w:eastAsia="zh-CN"/>
        </w:rPr>
      </w:pPr>
      <w:r>
        <w:rPr>
          <w:rStyle w:val="30"/>
          <w:rFonts w:hint="default" w:asciiTheme="minorEastAsia" w:hAnsiTheme="minorEastAsia" w:eastAsiaTheme="minorEastAsia"/>
        </w:rPr>
        <w:t>2</w:t>
      </w:r>
      <w:r>
        <w:rPr>
          <w:rStyle w:val="30"/>
          <w:rFonts w:asciiTheme="minorEastAsia" w:hAnsiTheme="minorEastAsia" w:eastAsiaTheme="minorEastAsia"/>
          <w:lang w:eastAsia="zh-CN"/>
        </w:rPr>
        <w:t>.1订单</w:t>
      </w:r>
      <w:r>
        <w:rPr>
          <w:rStyle w:val="30"/>
          <w:rFonts w:hint="default" w:asciiTheme="minorEastAsia" w:hAnsiTheme="minorEastAsia" w:eastAsiaTheme="minorEastAsia"/>
        </w:rPr>
        <w:t>处于“</w:t>
      </w:r>
      <w:r>
        <w:rPr>
          <w:rStyle w:val="30"/>
          <w:rFonts w:asciiTheme="minorEastAsia" w:hAnsiTheme="minorEastAsia" w:eastAsiaTheme="minorEastAsia"/>
          <w:lang w:eastAsia="zh-CN"/>
        </w:rPr>
        <w:t>申购中</w:t>
      </w:r>
      <w:r>
        <w:rPr>
          <w:rStyle w:val="30"/>
          <w:rFonts w:hint="default" w:asciiTheme="minorEastAsia" w:hAnsiTheme="minorEastAsia" w:eastAsiaTheme="minorEastAsia"/>
        </w:rPr>
        <w:t>”“</w:t>
      </w:r>
      <w:r>
        <w:rPr>
          <w:rStyle w:val="30"/>
          <w:rFonts w:asciiTheme="minorEastAsia" w:hAnsiTheme="minorEastAsia" w:eastAsiaTheme="minorEastAsia"/>
          <w:lang w:eastAsia="zh-CN"/>
        </w:rPr>
        <w:t>待审核</w:t>
      </w:r>
      <w:r>
        <w:rPr>
          <w:rStyle w:val="30"/>
          <w:rFonts w:hint="default" w:asciiTheme="minorEastAsia" w:hAnsiTheme="minorEastAsia" w:eastAsiaTheme="minorEastAsia"/>
        </w:rPr>
        <w:t>”</w:t>
      </w:r>
      <w:r>
        <w:rPr>
          <w:rStyle w:val="30"/>
          <w:rFonts w:asciiTheme="minorEastAsia" w:hAnsiTheme="minorEastAsia" w:eastAsiaTheme="minorEastAsia"/>
          <w:lang w:eastAsia="zh-CN"/>
        </w:rPr>
        <w:t>状态</w:t>
      </w:r>
      <w:r>
        <w:rPr>
          <w:rStyle w:val="30"/>
          <w:rFonts w:hint="default" w:asciiTheme="minorEastAsia" w:hAnsiTheme="minorEastAsia" w:eastAsiaTheme="minorEastAsia"/>
          <w:lang w:eastAsia="zh-CN"/>
        </w:rPr>
        <w:t>时，课题组负责人可在订单列表中相应订单右侧操作下拉框中选择</w:t>
      </w:r>
      <w:r>
        <w:rPr>
          <w:rStyle w:val="30"/>
          <w:rFonts w:asciiTheme="minorEastAsia" w:hAnsiTheme="minorEastAsia" w:eastAsiaTheme="minorEastAsia"/>
          <w:lang w:eastAsia="zh-CN"/>
        </w:rPr>
        <w:t>“取消订单”，</w:t>
      </w:r>
      <w:r>
        <w:rPr>
          <w:rStyle w:val="30"/>
          <w:rFonts w:hint="default" w:asciiTheme="minorEastAsia" w:hAnsiTheme="minorEastAsia" w:eastAsiaTheme="minorEastAsia"/>
          <w:lang w:eastAsia="zh-CN"/>
        </w:rPr>
        <w:t>如</w:t>
      </w:r>
      <w:r>
        <w:rPr>
          <w:rStyle w:val="30"/>
          <w:rFonts w:asciiTheme="minorEastAsia" w:hAnsiTheme="minorEastAsia" w:eastAsiaTheme="minorEastAsia"/>
          <w:lang w:eastAsia="zh-CN"/>
        </w:rPr>
        <w:t>下</w:t>
      </w:r>
      <w:r>
        <w:rPr>
          <w:rStyle w:val="30"/>
          <w:rFonts w:hint="default" w:asciiTheme="minorEastAsia" w:hAnsiTheme="minorEastAsia" w:eastAsiaTheme="minorEastAsia"/>
          <w:lang w:eastAsia="zh-CN"/>
        </w:rPr>
        <w:t>图</w:t>
      </w:r>
      <w:r>
        <w:rPr>
          <w:rStyle w:val="30"/>
          <w:rFonts w:asciiTheme="minorEastAsia" w:hAnsiTheme="minorEastAsia" w:eastAsiaTheme="minorEastAsia"/>
          <w:lang w:eastAsia="zh-CN"/>
        </w:rPr>
        <w:t>：</w:t>
      </w:r>
    </w:p>
    <w:p>
      <w:pPr>
        <w:spacing w:line="400" w:lineRule="exact"/>
        <w:ind w:firstLine="480"/>
        <w:rPr>
          <w:rStyle w:val="30"/>
          <w:rFonts w:hint="default" w:asciiTheme="minorEastAsia" w:hAnsiTheme="minorEastAsia" w:eastAsiaTheme="minorEastAsia"/>
        </w:rPr>
      </w:pPr>
      <w:r>
        <w:rPr>
          <w:rFonts w:asciiTheme="minorEastAsia" w:hAnsiTheme="minorEastAsia" w:eastAsiaTheme="minorEastAsia"/>
          <w:lang w:val="en-US" w:eastAsia="zh-CN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342900</wp:posOffset>
                </wp:positionV>
                <wp:extent cx="4147185" cy="1205865"/>
                <wp:effectExtent l="0" t="0" r="5715" b="0"/>
                <wp:wrapTopAndBottom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7185" cy="1205865"/>
                          <a:chOff x="0" y="0"/>
                          <a:chExt cx="4147185" cy="1205865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1009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20900" y="25400"/>
                            <a:ext cx="2026285" cy="11804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95pt;margin-top:27pt;height:94.95pt;width:326.55pt;mso-wrap-distance-bottom:0pt;mso-wrap-distance-top:0pt;z-index:251693056;mso-width-relative:page;mso-height-relative:page;" coordsize="4147185,1205865" o:gfxdata="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AubPAAvwAA&#10;AKUBAAAZAAAAZHJzL19yZWxzL2Uyb0RvYy54bWwucmVsc72QwYrCMBCG7wv7DmHu27Q9LLKY9iKC&#10;V3EfYEimabCZhCSKvr2BZUFB8OZxZvi//2PW48Uv4kwpu8AKuqYFQayDcWwV/B62XysQuSAbXAKT&#10;gitlGIfPj/WeFiw1lGcXs6gUzgrmUuKPlFnP5DE3IRLXyxSSx1LHZGVEfURLsm/bb5nuGTA8MMXO&#10;KEg704M4XGNtfs0O0+Q0bYI+eeLypEI6X7srEJOlosCTcfi37JvIFuRzh+49Dt2/g3x47nAD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">
                <o:lock v:ext="edit" aspectratio="f"/>
                <v:shape id="_x0000_s1026" o:spid="_x0000_s1026" o:spt="75" type="#_x0000_t75" style="position:absolute;left:0;top:0;height:1009650;width:2146300;" filled="f" o:preferrelative="t" stroked="f" coordsize="21600,21600" o:gfxdata="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EmZ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75" type="#_x0000_t75" style="position:absolute;left:2120900;top:25400;height:1180465;width:2026285;" filled="f" o:preferrelative="t" stroked="f" coordsize="21600,21600" o:gfxdata="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LO7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spacing w:line="400" w:lineRule="exact"/>
        <w:ind w:firstLine="480"/>
        <w:rPr>
          <w:rStyle w:val="30"/>
          <w:rFonts w:hint="default" w:asciiTheme="minorEastAsia" w:hAnsiTheme="minorEastAsia" w:eastAsiaTheme="minorEastAsia"/>
        </w:rPr>
      </w:pPr>
    </w:p>
    <w:p>
      <w:pPr>
        <w:spacing w:line="400" w:lineRule="exact"/>
        <w:ind w:firstLine="0"/>
        <w:rPr>
          <w:rStyle w:val="30"/>
          <w:rFonts w:hint="default" w:asciiTheme="minorEastAsia" w:hAnsiTheme="minorEastAsia" w:eastAsiaTheme="minorEastAsia"/>
          <w:lang w:eastAsia="zh-CN"/>
        </w:rPr>
      </w:pPr>
      <w:r>
        <w:rPr>
          <w:rStyle w:val="30"/>
          <w:rFonts w:hint="default" w:asciiTheme="minorEastAsia" w:hAnsiTheme="minorEastAsia" w:eastAsiaTheme="minorEastAsia"/>
        </w:rPr>
        <w:t>2</w:t>
      </w:r>
      <w:r>
        <w:rPr>
          <w:rStyle w:val="30"/>
          <w:rFonts w:asciiTheme="minorEastAsia" w:hAnsiTheme="minorEastAsia" w:eastAsiaTheme="minorEastAsia"/>
          <w:lang w:eastAsia="zh-CN"/>
        </w:rPr>
        <w:t>.2订单经</w:t>
      </w:r>
      <w:r>
        <w:rPr>
          <w:rStyle w:val="30"/>
          <w:rFonts w:hint="default" w:asciiTheme="minorEastAsia" w:hAnsiTheme="minorEastAsia" w:eastAsiaTheme="minorEastAsia"/>
          <w:lang w:eastAsia="zh-CN"/>
        </w:rPr>
        <w:t>过经办人和验货人确认后，</w:t>
      </w:r>
      <w:r>
        <w:rPr>
          <w:rStyle w:val="30"/>
          <w:rFonts w:hint="default" w:asciiTheme="minorEastAsia" w:hAnsiTheme="minorEastAsia" w:eastAsiaTheme="minorEastAsia"/>
        </w:rPr>
        <w:t>处于</w:t>
      </w:r>
      <w:r>
        <w:rPr>
          <w:rStyle w:val="30"/>
          <w:rFonts w:asciiTheme="minorEastAsia" w:hAnsiTheme="minorEastAsia" w:eastAsiaTheme="minorEastAsia"/>
          <w:lang w:eastAsia="zh-CN"/>
        </w:rPr>
        <w:t>“待供应商</w:t>
      </w:r>
      <w:r>
        <w:rPr>
          <w:rStyle w:val="30"/>
          <w:rFonts w:hint="default" w:asciiTheme="minorEastAsia" w:hAnsiTheme="minorEastAsia" w:eastAsiaTheme="minorEastAsia"/>
          <w:lang w:eastAsia="zh-CN"/>
        </w:rPr>
        <w:t>确认</w:t>
      </w:r>
      <w:r>
        <w:rPr>
          <w:rStyle w:val="30"/>
          <w:rFonts w:asciiTheme="minorEastAsia" w:hAnsiTheme="minorEastAsia" w:eastAsiaTheme="minorEastAsia"/>
          <w:lang w:eastAsia="zh-CN"/>
        </w:rPr>
        <w:t>”状态</w:t>
      </w:r>
      <w:r>
        <w:rPr>
          <w:rStyle w:val="30"/>
          <w:rFonts w:hint="default" w:asciiTheme="minorEastAsia" w:hAnsiTheme="minorEastAsia" w:eastAsiaTheme="minorEastAsia"/>
          <w:lang w:eastAsia="zh-CN"/>
        </w:rPr>
        <w:t>，</w:t>
      </w:r>
      <w:r>
        <w:rPr>
          <w:rStyle w:val="30"/>
          <w:rFonts w:asciiTheme="minorEastAsia" w:hAnsiTheme="minorEastAsia" w:eastAsiaTheme="minorEastAsia"/>
          <w:lang w:eastAsia="zh-CN"/>
        </w:rPr>
        <w:t>此时</w:t>
      </w:r>
      <w:r>
        <w:rPr>
          <w:rStyle w:val="30"/>
          <w:rFonts w:hint="default" w:asciiTheme="minorEastAsia" w:hAnsiTheme="minorEastAsia" w:eastAsiaTheme="minorEastAsia"/>
          <w:lang w:eastAsia="zh-CN"/>
        </w:rPr>
        <w:t>课题组不能取消订单，需联系销售公司取消。</w:t>
      </w:r>
    </w:p>
    <w:p>
      <w:pPr>
        <w:spacing w:line="400" w:lineRule="exact"/>
        <w:ind w:firstLine="0"/>
        <w:rPr>
          <w:rStyle w:val="30"/>
          <w:rFonts w:hint="default" w:asciiTheme="minorEastAsia" w:hAnsiTheme="minorEastAsia" w:eastAsiaTheme="minorEastAsia"/>
          <w:lang w:eastAsia="zh-CN"/>
        </w:rPr>
      </w:pPr>
      <w:r>
        <w:rPr>
          <w:rStyle w:val="30"/>
          <w:rFonts w:hint="default" w:asciiTheme="minorEastAsia" w:hAnsiTheme="minorEastAsia" w:eastAsiaTheme="minorEastAsia"/>
        </w:rPr>
        <w:t>2</w:t>
      </w:r>
      <w:r>
        <w:rPr>
          <w:rStyle w:val="30"/>
          <w:rFonts w:asciiTheme="minorEastAsia" w:hAnsiTheme="minorEastAsia" w:eastAsiaTheme="minorEastAsia"/>
          <w:lang w:eastAsia="zh-CN"/>
        </w:rPr>
        <w:t>.3订单经</w:t>
      </w:r>
      <w:r>
        <w:rPr>
          <w:rStyle w:val="30"/>
          <w:rFonts w:hint="default" w:asciiTheme="minorEastAsia" w:hAnsiTheme="minorEastAsia" w:eastAsiaTheme="minorEastAsia"/>
          <w:lang w:eastAsia="zh-CN"/>
        </w:rPr>
        <w:t>过</w:t>
      </w:r>
      <w:r>
        <w:rPr>
          <w:rStyle w:val="30"/>
          <w:rFonts w:asciiTheme="minorEastAsia" w:hAnsiTheme="minorEastAsia" w:eastAsiaTheme="minorEastAsia"/>
          <w:lang w:eastAsia="zh-CN"/>
        </w:rPr>
        <w:t>销售公司</w:t>
      </w:r>
      <w:r>
        <w:rPr>
          <w:rStyle w:val="30"/>
          <w:rFonts w:hint="default" w:asciiTheme="minorEastAsia" w:hAnsiTheme="minorEastAsia" w:eastAsiaTheme="minorEastAsia"/>
          <w:lang w:eastAsia="zh-CN"/>
        </w:rPr>
        <w:t>确认后不可取消</w:t>
      </w:r>
      <w:r>
        <w:rPr>
          <w:rStyle w:val="30"/>
          <w:rFonts w:asciiTheme="minorEastAsia" w:hAnsiTheme="minorEastAsia" w:eastAsiaTheme="minorEastAsia"/>
          <w:lang w:eastAsia="zh-CN"/>
        </w:rPr>
        <w:t>，</w:t>
      </w:r>
      <w:r>
        <w:rPr>
          <w:rStyle w:val="30"/>
          <w:rFonts w:hint="default" w:asciiTheme="minorEastAsia" w:hAnsiTheme="minorEastAsia" w:eastAsiaTheme="minorEastAsia"/>
          <w:lang w:eastAsia="zh-CN"/>
        </w:rPr>
        <w:t>因特殊原因确需取消的，按照“</w:t>
      </w:r>
      <w:r>
        <w:rPr>
          <w:rStyle w:val="30"/>
          <w:rFonts w:asciiTheme="minorEastAsia" w:hAnsiTheme="minorEastAsia" w:eastAsiaTheme="minorEastAsia"/>
          <w:lang w:eastAsia="zh-CN"/>
        </w:rPr>
        <w:t>退货</w:t>
      </w:r>
      <w:r>
        <w:rPr>
          <w:rStyle w:val="30"/>
          <w:rFonts w:hint="default" w:asciiTheme="minorEastAsia" w:hAnsiTheme="minorEastAsia" w:eastAsiaTheme="minorEastAsia"/>
          <w:lang w:eastAsia="zh-CN"/>
        </w:rPr>
        <w:t>”</w:t>
      </w:r>
      <w:r>
        <w:rPr>
          <w:rStyle w:val="30"/>
          <w:rFonts w:asciiTheme="minorEastAsia" w:hAnsiTheme="minorEastAsia" w:eastAsiaTheme="minorEastAsia"/>
          <w:lang w:eastAsia="zh-CN"/>
        </w:rPr>
        <w:t>程序</w:t>
      </w:r>
      <w:r>
        <w:rPr>
          <w:rStyle w:val="30"/>
          <w:rFonts w:hint="default" w:asciiTheme="minorEastAsia" w:hAnsiTheme="minorEastAsia" w:eastAsiaTheme="minorEastAsia"/>
          <w:lang w:eastAsia="zh-CN"/>
        </w:rPr>
        <w:t>取消订单</w:t>
      </w:r>
      <w:r>
        <w:rPr>
          <w:rStyle w:val="30"/>
          <w:rFonts w:asciiTheme="minorEastAsia" w:hAnsiTheme="minorEastAsia" w:eastAsiaTheme="minorEastAsia"/>
          <w:lang w:eastAsia="zh-CN"/>
        </w:rPr>
        <w:t>：</w:t>
      </w:r>
    </w:p>
    <w:p>
      <w:pPr>
        <w:spacing w:line="400" w:lineRule="exact"/>
        <w:ind w:firstLine="480"/>
        <w:rPr>
          <w:rStyle w:val="30"/>
          <w:rFonts w:asciiTheme="minorEastAsia" w:hAnsiTheme="minorEastAsia" w:eastAsiaTheme="minorEastAsia"/>
          <w:color w:val="auto"/>
          <w:lang w:eastAsia="zh-CN"/>
        </w:rPr>
      </w:pPr>
      <w:r>
        <w:rPr>
          <w:rStyle w:val="30"/>
          <w:rFonts w:asciiTheme="minorEastAsia" w:hAnsiTheme="minorEastAsia" w:eastAsiaTheme="minorEastAsia"/>
          <w:lang w:eastAsia="zh-CN"/>
        </w:rPr>
        <w:t>销售公司确认</w:t>
      </w:r>
      <w:r>
        <w:rPr>
          <w:rStyle w:val="30"/>
          <w:rFonts w:hint="default" w:asciiTheme="minorEastAsia" w:hAnsiTheme="minorEastAsia" w:eastAsiaTheme="minorEastAsia"/>
          <w:lang w:eastAsia="zh-CN"/>
        </w:rPr>
        <w:t>订单-发货</w:t>
      </w:r>
      <w:r>
        <w:rPr>
          <w:rStyle w:val="30"/>
          <w:rFonts w:hint="default" w:asciiTheme="minorEastAsia" w:hAnsiTheme="minorEastAsia" w:eastAsiaTheme="minorEastAsia"/>
        </w:rPr>
        <w:t>-课题组验货人确认</w:t>
      </w:r>
      <w:r>
        <w:rPr>
          <w:rStyle w:val="30"/>
          <w:rFonts w:hint="default" w:asciiTheme="minorEastAsia" w:hAnsiTheme="minorEastAsia" w:eastAsiaTheme="minorEastAsia"/>
          <w:color w:val="auto"/>
        </w:rPr>
        <w:t>收货-课题组负责人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申请退货（7天）</w:t>
      </w:r>
      <w:r>
        <w:rPr>
          <w:rStyle w:val="30"/>
          <w:rFonts w:hint="default" w:asciiTheme="minorEastAsia" w:hAnsiTheme="minorEastAsia" w:eastAsiaTheme="minorEastAsia"/>
          <w:color w:val="auto"/>
        </w:rPr>
        <w:t>-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供应商</w:t>
      </w:r>
      <w:r>
        <w:rPr>
          <w:rStyle w:val="30"/>
          <w:rFonts w:hint="default" w:asciiTheme="minorEastAsia" w:hAnsiTheme="minorEastAsia" w:eastAsiaTheme="minorEastAsia"/>
          <w:color w:val="auto"/>
          <w:lang w:eastAsia="zh-CN"/>
        </w:rPr>
        <w:t>同意退货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，</w:t>
      </w:r>
      <w:r>
        <w:rPr>
          <w:rStyle w:val="30"/>
          <w:rFonts w:hint="default" w:asciiTheme="minorEastAsia" w:hAnsiTheme="minorEastAsia" w:eastAsiaTheme="minorEastAsia"/>
          <w:color w:val="auto"/>
          <w:lang w:eastAsia="zh-CN"/>
        </w:rPr>
        <w:t>如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下</w:t>
      </w:r>
      <w:r>
        <w:rPr>
          <w:rStyle w:val="30"/>
          <w:rFonts w:hint="default" w:asciiTheme="minorEastAsia" w:hAnsiTheme="minorEastAsia" w:eastAsiaTheme="minorEastAsia"/>
          <w:color w:val="auto"/>
          <w:lang w:eastAsia="zh-CN"/>
        </w:rPr>
        <w:t>图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：</w:t>
      </w:r>
    </w:p>
    <w:p>
      <w:pPr>
        <w:spacing w:line="400" w:lineRule="exact"/>
        <w:ind w:firstLine="480"/>
        <w:rPr>
          <w:rStyle w:val="30"/>
          <w:rFonts w:asciiTheme="minorEastAsia" w:hAnsiTheme="minorEastAsia" w:eastAsiaTheme="minorEastAsia"/>
          <w:color w:val="auto"/>
          <w:lang w:eastAsia="zh-CN"/>
        </w:rPr>
      </w:pPr>
    </w:p>
    <w:p>
      <w:pPr>
        <w:spacing w:line="400" w:lineRule="exact"/>
        <w:ind w:firstLine="480"/>
        <w:rPr>
          <w:rStyle w:val="30"/>
          <w:rFonts w:hint="default" w:asciiTheme="minorEastAsia" w:hAnsiTheme="minorEastAsia" w:eastAsiaTheme="minorEastAsia"/>
          <w:color w:val="auto"/>
          <w:lang w:eastAsia="zh-CN"/>
        </w:rPr>
      </w:pPr>
    </w:p>
    <w:p>
      <w:pPr>
        <w:spacing w:line="400" w:lineRule="exact"/>
        <w:ind w:firstLine="480"/>
        <w:rPr>
          <w:rStyle w:val="30"/>
          <w:rFonts w:hint="default" w:asciiTheme="minorEastAsia" w:hAnsiTheme="minorEastAsia" w:eastAsiaTheme="minorEastAsia"/>
        </w:rPr>
      </w:pPr>
      <w:r>
        <w:rPr>
          <w:rFonts w:asciiTheme="minorEastAsia" w:hAnsiTheme="minorEastAsia" w:eastAsiaTheme="minorEastAsia"/>
          <w:lang w:val="en-US" w:eastAsia="zh-CN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387350</wp:posOffset>
            </wp:positionV>
            <wp:extent cx="3094990" cy="1009650"/>
            <wp:effectExtent l="0" t="0" r="0" b="635"/>
            <wp:wrapTopAndBottom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238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/>
        <w:rPr>
          <w:rStyle w:val="30"/>
          <w:rFonts w:hint="default" w:asciiTheme="minorEastAsia" w:hAnsiTheme="minorEastAsia" w:eastAsiaTheme="minorEastAsia"/>
        </w:rPr>
      </w:pPr>
    </w:p>
    <w:p>
      <w:pPr>
        <w:spacing w:line="288" w:lineRule="auto"/>
        <w:ind w:firstLine="0"/>
        <w:rPr>
          <w:rStyle w:val="30"/>
          <w:rFonts w:hint="default" w:asciiTheme="minorEastAsia" w:hAnsiTheme="minorEastAsia" w:eastAsiaTheme="minorEastAsia"/>
          <w:b/>
          <w:color w:val="auto"/>
          <w:lang w:val="en-US" w:eastAsia="zh-CN"/>
        </w:rPr>
      </w:pPr>
      <w:r>
        <w:rPr>
          <w:rStyle w:val="30"/>
          <w:rFonts w:hint="default" w:asciiTheme="minorEastAsia" w:hAnsiTheme="minorEastAsia" w:eastAsiaTheme="minorEastAsia"/>
        </w:rPr>
        <w:t>3.</w:t>
      </w:r>
      <w:r>
        <w:rPr>
          <w:rStyle w:val="30"/>
          <w:rFonts w:asciiTheme="minorEastAsia" w:hAnsiTheme="minorEastAsia" w:eastAsiaTheme="minorEastAsia"/>
          <w:b/>
          <w:color w:val="auto"/>
          <w:lang w:val="en-US" w:eastAsia="zh-CN"/>
        </w:rPr>
        <w:t>修改存货地址</w:t>
      </w:r>
    </w:p>
    <w:p>
      <w:pPr>
        <w:spacing w:line="288" w:lineRule="auto"/>
        <w:ind w:firstLine="0"/>
        <w:jc w:val="both"/>
        <w:rPr>
          <w:rStyle w:val="30"/>
          <w:rFonts w:hint="default" w:asciiTheme="minorEastAsia" w:hAnsiTheme="minorEastAsia" w:eastAsiaTheme="minorEastAsia"/>
          <w:color w:val="auto"/>
          <w:lang w:val="en-US" w:eastAsia="zh-CN"/>
        </w:rPr>
      </w:pPr>
      <w:r>
        <w:rPr>
          <w:rStyle w:val="30"/>
          <w:rFonts w:hint="default" w:asciiTheme="minorEastAsia" w:hAnsiTheme="minorEastAsia" w:eastAsiaTheme="minorEastAsia"/>
          <w:color w:val="auto"/>
          <w:lang w:val="en-US" w:eastAsia="zh-CN"/>
        </w:rPr>
        <w:t>3.</w:t>
      </w:r>
      <w:r>
        <w:rPr>
          <w:rStyle w:val="30"/>
          <w:rFonts w:asciiTheme="minorEastAsia" w:hAnsiTheme="minorEastAsia" w:eastAsiaTheme="minorEastAsia"/>
          <w:color w:val="auto"/>
          <w:lang w:val="en-US" w:eastAsia="zh-CN"/>
        </w:rPr>
        <w:t>1登录</w:t>
      </w:r>
      <w:r>
        <w:rPr>
          <w:rStyle w:val="30"/>
          <w:rFonts w:hint="default" w:asciiTheme="minorEastAsia" w:hAnsiTheme="minorEastAsia" w:eastAsiaTheme="minorEastAsia"/>
          <w:color w:val="auto"/>
          <w:lang w:val="en-US" w:eastAsia="zh-CN"/>
        </w:rPr>
        <w:t>化学品安全管理平台买</w:t>
      </w:r>
      <w:r>
        <w:rPr>
          <w:rStyle w:val="30"/>
          <w:rFonts w:asciiTheme="minorEastAsia" w:hAnsiTheme="minorEastAsia" w:eastAsiaTheme="minorEastAsia"/>
          <w:color w:val="auto"/>
          <w:lang w:val="en-US" w:eastAsia="zh-CN"/>
        </w:rPr>
        <w:t>方</w:t>
      </w:r>
      <w:r>
        <w:rPr>
          <w:rStyle w:val="30"/>
          <w:rFonts w:hint="default" w:asciiTheme="minorEastAsia" w:hAnsiTheme="minorEastAsia" w:eastAsiaTheme="minorEastAsia"/>
          <w:color w:val="auto"/>
          <w:lang w:val="en-US" w:eastAsia="zh-CN"/>
        </w:rPr>
        <w:t>入口，</w:t>
      </w:r>
      <w:r>
        <w:rPr>
          <w:rStyle w:val="30"/>
          <w:rFonts w:asciiTheme="minorEastAsia" w:hAnsiTheme="minorEastAsia" w:eastAsiaTheme="minorEastAsia"/>
          <w:color w:val="auto"/>
          <w:lang w:val="en-US" w:eastAsia="zh-CN"/>
        </w:rPr>
        <w:t>点击【库存领用】下的【存货列表】:</w:t>
      </w:r>
    </w:p>
    <w:p>
      <w:pPr>
        <w:spacing w:line="288" w:lineRule="auto"/>
        <w:jc w:val="both"/>
        <w:rPr>
          <w:rStyle w:val="30"/>
          <w:rFonts w:hint="default" w:asciiTheme="minorEastAsia" w:hAnsiTheme="minorEastAsia" w:eastAsiaTheme="minorEastAsia"/>
          <w:color w:val="auto"/>
          <w:lang w:val="en-US" w:eastAsia="zh-CN"/>
        </w:rPr>
      </w:pPr>
      <w:r>
        <w:rPr>
          <w:rFonts w:asciiTheme="minorEastAsia" w:hAnsiTheme="minorEastAsia" w:eastAsiaTheme="minorEastAsia"/>
          <w:color w:val="auto"/>
          <w:lang w:val="en-US" w:eastAsia="zh-CN"/>
        </w:rPr>
        <w:drawing>
          <wp:inline distT="0" distB="0" distL="0" distR="0">
            <wp:extent cx="1818640" cy="1961515"/>
            <wp:effectExtent l="0" t="0" r="0" b="63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1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0"/>
        <w:jc w:val="both"/>
        <w:rPr>
          <w:rStyle w:val="30"/>
          <w:rFonts w:hint="default" w:asciiTheme="minorEastAsia" w:hAnsiTheme="minorEastAsia" w:eastAsiaTheme="minorEastAsia"/>
          <w:color w:val="auto"/>
          <w:lang w:eastAsia="zh-CN"/>
        </w:rPr>
      </w:pPr>
      <w:r>
        <w:rPr>
          <w:rStyle w:val="30"/>
          <w:rFonts w:hint="default" w:asciiTheme="minorEastAsia" w:hAnsiTheme="minorEastAsia" w:eastAsiaTheme="minorEastAsia"/>
          <w:color w:val="auto"/>
          <w:lang w:val="en-US" w:eastAsia="zh-CN"/>
        </w:rPr>
        <w:t>3.</w:t>
      </w:r>
      <w:r>
        <w:rPr>
          <w:rStyle w:val="30"/>
          <w:rFonts w:asciiTheme="minorEastAsia" w:hAnsiTheme="minorEastAsia" w:eastAsiaTheme="minorEastAsia"/>
          <w:color w:val="auto"/>
          <w:lang w:val="en-US" w:eastAsia="zh-CN"/>
        </w:rPr>
        <w:t>2点击</w:t>
      </w:r>
      <w:r>
        <w:rPr>
          <w:rStyle w:val="30"/>
          <w:rFonts w:hint="default" w:asciiTheme="minorEastAsia" w:hAnsiTheme="minorEastAsia" w:eastAsiaTheme="minorEastAsia"/>
          <w:color w:val="auto"/>
          <w:lang w:val="en-US" w:eastAsia="zh-CN"/>
        </w:rPr>
        <w:t>拟修改条目右侧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【</w:t>
      </w:r>
      <w:r>
        <w:rPr>
          <w:rStyle w:val="30"/>
          <w:rFonts w:asciiTheme="minorEastAsia" w:hAnsiTheme="minorEastAsia" w:eastAsiaTheme="minorEastAsia"/>
          <w:color w:val="auto"/>
        </w:rPr>
        <w:t>操作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】</w:t>
      </w:r>
      <w:r>
        <w:rPr>
          <w:rStyle w:val="30"/>
          <w:rFonts w:asciiTheme="minorEastAsia" w:hAnsiTheme="minorEastAsia" w:eastAsiaTheme="minorEastAsia"/>
          <w:color w:val="auto"/>
        </w:rPr>
        <w:t>按钮下的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【</w:t>
      </w:r>
      <w:r>
        <w:rPr>
          <w:rStyle w:val="30"/>
          <w:rFonts w:asciiTheme="minorEastAsia" w:hAnsiTheme="minorEastAsia" w:eastAsiaTheme="minorEastAsia"/>
          <w:color w:val="auto"/>
        </w:rPr>
        <w:t>修改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】按钮</w:t>
      </w:r>
      <w:r>
        <w:rPr>
          <w:rStyle w:val="30"/>
          <w:rFonts w:asciiTheme="minorEastAsia" w:hAnsiTheme="minorEastAsia" w:eastAsiaTheme="minorEastAsia"/>
          <w:color w:val="auto"/>
          <w:lang w:val="en-US" w:eastAsia="zh-CN"/>
        </w:rPr>
        <w:t>：</w:t>
      </w:r>
    </w:p>
    <w:p>
      <w:pPr>
        <w:spacing w:line="288" w:lineRule="auto"/>
        <w:ind w:firstLine="0"/>
        <w:jc w:val="both"/>
        <w:rPr>
          <w:rStyle w:val="30"/>
          <w:rFonts w:hint="default" w:asciiTheme="minorEastAsia" w:hAnsiTheme="minorEastAsia" w:eastAsiaTheme="minorEastAsia"/>
          <w:color w:val="auto"/>
          <w:lang w:eastAsia="zh-CN"/>
        </w:rPr>
      </w:pPr>
      <w:r>
        <w:rPr>
          <w:rStyle w:val="30"/>
          <w:rFonts w:asciiTheme="minorEastAsia" w:hAnsiTheme="minorEastAsia" w:eastAsiaTheme="minorEastAsia"/>
          <w:color w:val="auto"/>
          <w:lang w:val="en-US" w:eastAsia="zh-CN"/>
        </w:rPr>
        <w:drawing>
          <wp:inline distT="0" distB="0" distL="0" distR="0">
            <wp:extent cx="3959860" cy="1449070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0"/>
        <w:jc w:val="both"/>
        <w:rPr>
          <w:rStyle w:val="30"/>
          <w:rFonts w:hint="default" w:asciiTheme="minorEastAsia" w:hAnsiTheme="minorEastAsia" w:eastAsiaTheme="minorEastAsia"/>
          <w:color w:val="auto"/>
          <w:lang w:eastAsia="zh-CN"/>
        </w:rPr>
      </w:pPr>
      <w:r>
        <w:rPr>
          <w:rStyle w:val="30"/>
          <w:rFonts w:hint="default" w:asciiTheme="minorEastAsia" w:hAnsiTheme="minorEastAsia" w:eastAsiaTheme="minorEastAsia"/>
          <w:color w:val="auto"/>
        </w:rPr>
        <w:t>3.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3</w:t>
      </w:r>
    </w:p>
    <w:p>
      <w:pPr>
        <w:spacing w:line="288" w:lineRule="auto"/>
        <w:ind w:firstLineChars="200"/>
        <w:jc w:val="both"/>
        <w:rPr>
          <w:rFonts w:hint="default" w:asciiTheme="minorEastAsia" w:hAnsiTheme="minorEastAsia" w:eastAsiaTheme="minorEastAsia"/>
          <w:sz w:val="36"/>
          <w:szCs w:val="36"/>
          <w:lang w:val="en-US"/>
        </w:rPr>
      </w:pPr>
      <w:r>
        <w:rPr>
          <w:rStyle w:val="30"/>
          <w:rFonts w:asciiTheme="minorEastAsia" w:hAnsiTheme="minorEastAsia" w:eastAsiaTheme="minorEastAsia"/>
          <w:color w:val="auto"/>
          <w:lang w:eastAsia="zh-CN"/>
        </w:rPr>
        <w:t>进入</w:t>
      </w:r>
      <w:r>
        <w:rPr>
          <w:rStyle w:val="30"/>
          <w:rFonts w:asciiTheme="minorEastAsia" w:hAnsiTheme="minorEastAsia" w:eastAsiaTheme="minorEastAsia"/>
          <w:color w:val="auto"/>
        </w:rPr>
        <w:t>管理存货页面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，“常用存放位置”在库存领用中的“位置管理”中编辑保存，可作为常用地址，保存成功后，下拉“常用存放位置”可直接使用此存货地址。也可以在“存货地理信息”中直接选择存货地理信息。</w:t>
      </w:r>
    </w:p>
    <w:sectPr>
      <w:footerReference r:id="rId3" w:type="default"/>
      <w:pgSz w:w="7938" w:h="11510"/>
      <w:pgMar w:top="851" w:right="851" w:bottom="851" w:left="85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Meiryo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iti SC Light">
    <w:altName w:val="宋体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right" w:pos="8280"/>
        <w:tab w:val="clear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4"/>
    <w:rsid w:val="000057E7"/>
    <w:rsid w:val="000326BA"/>
    <w:rsid w:val="000326C2"/>
    <w:rsid w:val="00065805"/>
    <w:rsid w:val="00067DBC"/>
    <w:rsid w:val="00071929"/>
    <w:rsid w:val="00093233"/>
    <w:rsid w:val="000A4176"/>
    <w:rsid w:val="000A68BA"/>
    <w:rsid w:val="000C28CD"/>
    <w:rsid w:val="00152DD0"/>
    <w:rsid w:val="00162839"/>
    <w:rsid w:val="001648F6"/>
    <w:rsid w:val="00166D8F"/>
    <w:rsid w:val="00167739"/>
    <w:rsid w:val="00171F0D"/>
    <w:rsid w:val="0017576D"/>
    <w:rsid w:val="0018599C"/>
    <w:rsid w:val="00195058"/>
    <w:rsid w:val="001D3575"/>
    <w:rsid w:val="001D422E"/>
    <w:rsid w:val="001F2661"/>
    <w:rsid w:val="00227B79"/>
    <w:rsid w:val="00243EB6"/>
    <w:rsid w:val="002469A8"/>
    <w:rsid w:val="00275C51"/>
    <w:rsid w:val="002C213F"/>
    <w:rsid w:val="002E7030"/>
    <w:rsid w:val="002F1106"/>
    <w:rsid w:val="00334C64"/>
    <w:rsid w:val="003472EF"/>
    <w:rsid w:val="003524D4"/>
    <w:rsid w:val="00375843"/>
    <w:rsid w:val="003779C2"/>
    <w:rsid w:val="003824A2"/>
    <w:rsid w:val="00383FA5"/>
    <w:rsid w:val="00392934"/>
    <w:rsid w:val="003938A2"/>
    <w:rsid w:val="00396F54"/>
    <w:rsid w:val="003D404E"/>
    <w:rsid w:val="003E3F70"/>
    <w:rsid w:val="003E78D8"/>
    <w:rsid w:val="003F1F76"/>
    <w:rsid w:val="00416FCE"/>
    <w:rsid w:val="00453E49"/>
    <w:rsid w:val="0046005F"/>
    <w:rsid w:val="004863E1"/>
    <w:rsid w:val="004B0C27"/>
    <w:rsid w:val="004B0CFE"/>
    <w:rsid w:val="004C599B"/>
    <w:rsid w:val="004C5BBB"/>
    <w:rsid w:val="004C5E8B"/>
    <w:rsid w:val="004E4A1A"/>
    <w:rsid w:val="0053137A"/>
    <w:rsid w:val="0053428A"/>
    <w:rsid w:val="0053480C"/>
    <w:rsid w:val="00541917"/>
    <w:rsid w:val="0057212F"/>
    <w:rsid w:val="005829CE"/>
    <w:rsid w:val="00596121"/>
    <w:rsid w:val="00596B1E"/>
    <w:rsid w:val="005A0AE7"/>
    <w:rsid w:val="005A7E8E"/>
    <w:rsid w:val="005C0530"/>
    <w:rsid w:val="005E207B"/>
    <w:rsid w:val="005F3606"/>
    <w:rsid w:val="0060777B"/>
    <w:rsid w:val="00616ECF"/>
    <w:rsid w:val="006369CD"/>
    <w:rsid w:val="006646D6"/>
    <w:rsid w:val="006672DB"/>
    <w:rsid w:val="006672F6"/>
    <w:rsid w:val="00697A95"/>
    <w:rsid w:val="006A54FE"/>
    <w:rsid w:val="00722291"/>
    <w:rsid w:val="00730DA4"/>
    <w:rsid w:val="007322D8"/>
    <w:rsid w:val="00733F02"/>
    <w:rsid w:val="0075458B"/>
    <w:rsid w:val="00757A23"/>
    <w:rsid w:val="00797B82"/>
    <w:rsid w:val="007E5698"/>
    <w:rsid w:val="007E6835"/>
    <w:rsid w:val="007E6B5E"/>
    <w:rsid w:val="007F479D"/>
    <w:rsid w:val="00801231"/>
    <w:rsid w:val="008249DD"/>
    <w:rsid w:val="0083716B"/>
    <w:rsid w:val="008568A4"/>
    <w:rsid w:val="00863C7E"/>
    <w:rsid w:val="00867C18"/>
    <w:rsid w:val="008A39CC"/>
    <w:rsid w:val="008D007F"/>
    <w:rsid w:val="008D6150"/>
    <w:rsid w:val="008E0BA8"/>
    <w:rsid w:val="008F1D28"/>
    <w:rsid w:val="008F6178"/>
    <w:rsid w:val="009107EC"/>
    <w:rsid w:val="0091571D"/>
    <w:rsid w:val="009374DD"/>
    <w:rsid w:val="0095407A"/>
    <w:rsid w:val="00976CEB"/>
    <w:rsid w:val="009B3612"/>
    <w:rsid w:val="009C2226"/>
    <w:rsid w:val="009E697A"/>
    <w:rsid w:val="009F06EB"/>
    <w:rsid w:val="009F6022"/>
    <w:rsid w:val="00A27747"/>
    <w:rsid w:val="00A33396"/>
    <w:rsid w:val="00A34415"/>
    <w:rsid w:val="00A35340"/>
    <w:rsid w:val="00A36821"/>
    <w:rsid w:val="00A51CBC"/>
    <w:rsid w:val="00AA72CD"/>
    <w:rsid w:val="00AB2BF6"/>
    <w:rsid w:val="00AD741F"/>
    <w:rsid w:val="00AF3E49"/>
    <w:rsid w:val="00B14661"/>
    <w:rsid w:val="00B14AD3"/>
    <w:rsid w:val="00B229D6"/>
    <w:rsid w:val="00B4170A"/>
    <w:rsid w:val="00B53EDB"/>
    <w:rsid w:val="00B57D68"/>
    <w:rsid w:val="00B6441E"/>
    <w:rsid w:val="00B669EB"/>
    <w:rsid w:val="00B759F2"/>
    <w:rsid w:val="00B96978"/>
    <w:rsid w:val="00BA0DAE"/>
    <w:rsid w:val="00BA479C"/>
    <w:rsid w:val="00BA673F"/>
    <w:rsid w:val="00BB0E12"/>
    <w:rsid w:val="00BB3374"/>
    <w:rsid w:val="00BC4AEE"/>
    <w:rsid w:val="00BC5575"/>
    <w:rsid w:val="00C50AF7"/>
    <w:rsid w:val="00C6058D"/>
    <w:rsid w:val="00C801DE"/>
    <w:rsid w:val="00CC4673"/>
    <w:rsid w:val="00CC7C06"/>
    <w:rsid w:val="00CE6156"/>
    <w:rsid w:val="00CF559A"/>
    <w:rsid w:val="00D102C7"/>
    <w:rsid w:val="00D638F2"/>
    <w:rsid w:val="00D7620A"/>
    <w:rsid w:val="00DB12CF"/>
    <w:rsid w:val="00DB6721"/>
    <w:rsid w:val="00DC0F5F"/>
    <w:rsid w:val="00DD50E7"/>
    <w:rsid w:val="00E27F9F"/>
    <w:rsid w:val="00E4649A"/>
    <w:rsid w:val="00E709EB"/>
    <w:rsid w:val="00E974C2"/>
    <w:rsid w:val="00EB201E"/>
    <w:rsid w:val="00EC3765"/>
    <w:rsid w:val="00ED3094"/>
    <w:rsid w:val="00F05B87"/>
    <w:rsid w:val="00F37DED"/>
    <w:rsid w:val="00F43F3D"/>
    <w:rsid w:val="00F452E6"/>
    <w:rsid w:val="00F477DE"/>
    <w:rsid w:val="00F6490D"/>
    <w:rsid w:val="00F77001"/>
    <w:rsid w:val="00F77A97"/>
    <w:rsid w:val="00F8706A"/>
    <w:rsid w:val="00FB719F"/>
    <w:rsid w:val="00FC5C29"/>
    <w:rsid w:val="00FD6987"/>
    <w:rsid w:val="2AD3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560"/>
    </w:pPr>
    <w:rPr>
      <w:rFonts w:hint="eastAsia" w:ascii="Arial Unicode MS" w:hAnsi="Arial Unicode MS" w:eastAsia="宋体" w:cs="Arial Unicode MS"/>
      <w:color w:val="374051"/>
      <w:kern w:val="2"/>
      <w:sz w:val="28"/>
      <w:szCs w:val="28"/>
      <w:u w:color="374051"/>
      <w:lang w:val="zh-TW" w:eastAsia="zh-TW" w:bidi="ar-SA"/>
    </w:rPr>
  </w:style>
  <w:style w:type="paragraph" w:styleId="2">
    <w:name w:val="heading 1"/>
    <w:next w:val="1"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40" w:after="330" w:line="578" w:lineRule="auto"/>
      <w:jc w:val="both"/>
      <w:outlineLvl w:val="0"/>
    </w:pPr>
    <w:rPr>
      <w:rFonts w:ascii="等线" w:hAnsi="等线" w:eastAsia="等线" w:cs="等线"/>
      <w:color w:val="000000"/>
      <w:kern w:val="44"/>
      <w:sz w:val="32"/>
      <w:szCs w:val="32"/>
      <w:u w:color="000000"/>
      <w:lang w:val="en-US" w:eastAsia="zh-CN" w:bidi="ar-SA"/>
    </w:rPr>
  </w:style>
  <w:style w:type="paragraph" w:styleId="3">
    <w:name w:val="heading 2"/>
    <w:next w:val="1"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60" w:after="260" w:line="416" w:lineRule="auto"/>
      <w:jc w:val="both"/>
      <w:outlineLvl w:val="1"/>
    </w:pPr>
    <w:rPr>
      <w:rFonts w:ascii="Arial Unicode MS" w:hAnsi="Arial Unicode MS" w:eastAsia="Arial Unicode MS" w:cs="Arial Unicode MS"/>
      <w:color w:val="000000"/>
      <w:kern w:val="2"/>
      <w:sz w:val="30"/>
      <w:szCs w:val="30"/>
      <w:u w:color="000000"/>
      <w:lang w:val="en-US" w:eastAsia="zh-CN" w:bidi="ar-SA"/>
    </w:rPr>
  </w:style>
  <w:style w:type="character" w:default="1" w:styleId="20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680"/>
    </w:pPr>
    <w:rPr>
      <w:rFonts w:asciiTheme="minorHAnsi" w:hAnsiTheme="minorHAnsi"/>
      <w:sz w:val="18"/>
      <w:szCs w:val="18"/>
    </w:rPr>
  </w:style>
  <w:style w:type="paragraph" w:styleId="5">
    <w:name w:val="Body Text"/>
    <w:basedOn w:val="1"/>
    <w:link w:val="38"/>
    <w:qFormat/>
    <w:uiPriority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09" w:firstLine="0"/>
    </w:pPr>
    <w:rPr>
      <w:rFonts w:hint="default" w:ascii="仿宋" w:hAnsi="仿宋" w:eastAsia="仿宋" w:cs="Times New Roman"/>
      <w:color w:val="auto"/>
      <w:kern w:val="0"/>
      <w:sz w:val="32"/>
      <w:szCs w:val="32"/>
      <w:lang w:val="en-US" w:eastAsia="en-US"/>
    </w:rPr>
  </w:style>
  <w:style w:type="paragraph" w:styleId="6">
    <w:name w:val="toc 5"/>
    <w:basedOn w:val="1"/>
    <w:next w:val="1"/>
    <w:unhideWhenUsed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120"/>
    </w:pPr>
    <w:rPr>
      <w:rFonts w:asciiTheme="minorHAnsi" w:hAnsiTheme="minorHAnsi"/>
      <w:sz w:val="18"/>
      <w:szCs w:val="18"/>
    </w:rPr>
  </w:style>
  <w:style w:type="paragraph" w:styleId="7">
    <w:name w:val="toc 3"/>
    <w:basedOn w:val="1"/>
    <w:next w:val="1"/>
    <w:unhideWhenUsed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560"/>
    </w:pPr>
    <w:rPr>
      <w:rFonts w:asciiTheme="minorHAnsi" w:hAnsiTheme="minorHAnsi"/>
      <w:i/>
      <w:iCs/>
      <w:sz w:val="20"/>
      <w:szCs w:val="20"/>
    </w:rPr>
  </w:style>
  <w:style w:type="paragraph" w:styleId="8">
    <w:name w:val="toc 8"/>
    <w:basedOn w:val="1"/>
    <w:next w:val="1"/>
    <w:unhideWhenUsed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960"/>
    </w:pPr>
    <w:rPr>
      <w:rFonts w:asciiTheme="minorHAnsi" w:hAnsiTheme="minorHAnsi"/>
      <w:sz w:val="18"/>
      <w:szCs w:val="18"/>
    </w:rPr>
  </w:style>
  <w:style w:type="paragraph" w:styleId="9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4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11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jc w:val="both"/>
    </w:pPr>
    <w:rPr>
      <w:rFonts w:ascii="等线" w:hAnsi="等线" w:eastAsia="等线" w:cs="等线"/>
      <w:color w:val="000000"/>
      <w:kern w:val="2"/>
      <w:sz w:val="18"/>
      <w:szCs w:val="18"/>
      <w:u w:color="000000"/>
      <w:lang w:val="en-US" w:eastAsia="zh-CN" w:bidi="ar-SA"/>
    </w:rPr>
  </w:style>
  <w:style w:type="paragraph" w:styleId="12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14">
    <w:name w:val="toc 4"/>
    <w:basedOn w:val="1"/>
    <w:next w:val="1"/>
    <w:unhideWhenUsed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840"/>
    </w:pPr>
    <w:rPr>
      <w:rFonts w:asciiTheme="minorHAnsi" w:hAnsiTheme="minorHAnsi"/>
      <w:sz w:val="18"/>
      <w:szCs w:val="18"/>
    </w:rPr>
  </w:style>
  <w:style w:type="paragraph" w:styleId="15">
    <w:name w:val="toc 6"/>
    <w:basedOn w:val="1"/>
    <w:next w:val="1"/>
    <w:unhideWhenUsed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400"/>
    </w:pPr>
    <w:rPr>
      <w:rFonts w:asciiTheme="minorHAnsi" w:hAnsiTheme="minorHAnsi"/>
      <w:sz w:val="18"/>
      <w:szCs w:val="18"/>
    </w:rPr>
  </w:style>
  <w:style w:type="paragraph" w:styleId="16">
    <w:name w:val="toc 2"/>
    <w:basedOn w:val="1"/>
    <w:next w:val="1"/>
    <w:unhideWhenUsed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280"/>
    </w:pPr>
    <w:rPr>
      <w:rFonts w:asciiTheme="minorHAnsi" w:hAnsiTheme="minorHAnsi"/>
      <w:smallCaps/>
      <w:sz w:val="20"/>
      <w:szCs w:val="20"/>
    </w:rPr>
  </w:style>
  <w:style w:type="paragraph" w:styleId="17">
    <w:name w:val="toc 9"/>
    <w:basedOn w:val="1"/>
    <w:next w:val="1"/>
    <w:unhideWhenUsed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2240"/>
    </w:pPr>
    <w:rPr>
      <w:rFonts w:asciiTheme="minorHAnsi" w:hAnsiTheme="minorHAnsi"/>
      <w:sz w:val="18"/>
      <w:szCs w:val="18"/>
    </w:rPr>
  </w:style>
  <w:style w:type="paragraph" w:styleId="18">
    <w:name w:val="Normal (Web)"/>
    <w:basedOn w:val="1"/>
    <w:unhideWhenUsed/>
    <w:uiPriority w:val="99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ind w:firstLine="0"/>
    </w:pPr>
    <w:rPr>
      <w:rFonts w:hint="default" w:ascii="宋体" w:hAnsi="宋体" w:cs="宋体"/>
      <w:color w:val="auto"/>
      <w:kern w:val="0"/>
      <w:sz w:val="24"/>
      <w:szCs w:val="24"/>
      <w:lang w:val="en-US" w:eastAsia="zh-CN"/>
    </w:rPr>
  </w:style>
  <w:style w:type="character" w:styleId="21">
    <w:name w:val="Hyperlink"/>
    <w:uiPriority w:val="99"/>
    <w:rPr>
      <w:u w:val="single"/>
    </w:rPr>
  </w:style>
  <w:style w:type="table" w:customStyle="1" w:styleId="2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24">
    <w:name w:val="小标题 A"/>
    <w:next w:val="1"/>
    <w:qFormat/>
    <w:uiPriority w:val="0"/>
    <w:pPr>
      <w:keepNext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  <w:outlineLvl w:val="2"/>
    </w:pPr>
    <w:rPr>
      <w:rFonts w:hint="eastAsia" w:ascii="Arial Unicode MS" w:hAnsi="Arial Unicode MS" w:eastAsia="Arial Unicode MS" w:cs="Arial Unicode MS"/>
      <w:color w:val="000000"/>
      <w:sz w:val="36"/>
      <w:szCs w:val="36"/>
      <w:u w:color="000000"/>
      <w:lang w:val="zh-TW" w:eastAsia="zh-TW" w:bidi="ar-SA"/>
    </w:rPr>
  </w:style>
  <w:style w:type="paragraph" w:customStyle="1" w:styleId="25">
    <w:name w:val="TOC Heading"/>
    <w:next w:val="1"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line="259" w:lineRule="auto"/>
      <w:jc w:val="both"/>
    </w:pPr>
    <w:rPr>
      <w:rFonts w:ascii="Arial Unicode MS" w:hAnsi="Arial Unicode MS" w:eastAsia="Arial Unicode MS" w:cs="Arial Unicode MS"/>
      <w:color w:val="2E74B5"/>
      <w:sz w:val="32"/>
      <w:szCs w:val="32"/>
      <w:u w:color="2E74B5"/>
      <w:lang w:val="en-US" w:eastAsia="zh-CN" w:bidi="ar-SA"/>
    </w:rPr>
  </w:style>
  <w:style w:type="paragraph" w:customStyle="1" w:styleId="26">
    <w:name w:val="说明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1150"/>
      </w:tabs>
      <w:jc w:val="both"/>
    </w:pPr>
    <w:rPr>
      <w:rFonts w:hint="eastAsia" w:ascii="Arial Unicode MS" w:hAnsi="Arial Unicode MS" w:eastAsia="Arial Unicode MS" w:cs="Arial Unicode MS"/>
      <w:caps/>
      <w:color w:val="000000"/>
      <w:u w:color="000000"/>
      <w:lang w:val="zh-TW" w:eastAsia="zh-TW" w:bidi="ar-SA"/>
    </w:rPr>
  </w:style>
  <w:style w:type="paragraph" w:customStyle="1" w:styleId="27">
    <w:name w:val="目录 11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dot" w:pos="8280"/>
      </w:tabs>
      <w:spacing w:after="100" w:line="259" w:lineRule="auto"/>
      <w:jc w:val="both"/>
    </w:pPr>
    <w:rPr>
      <w:rFonts w:ascii="等线" w:hAnsi="等线" w:eastAsia="等线" w:cs="等线"/>
      <w:color w:val="000000"/>
      <w:sz w:val="22"/>
      <w:szCs w:val="22"/>
      <w:u w:color="000000"/>
      <w:lang w:val="en-US" w:eastAsia="zh-CN" w:bidi="ar-SA"/>
    </w:rPr>
  </w:style>
  <w:style w:type="paragraph" w:customStyle="1" w:styleId="28">
    <w:name w:val="目录 2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dot" w:pos="8280"/>
      </w:tabs>
      <w:spacing w:after="100" w:line="259" w:lineRule="auto"/>
      <w:ind w:left="22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9">
    <w:name w:val="目录 3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dot" w:pos="8280"/>
      </w:tabs>
      <w:spacing w:after="100" w:line="259" w:lineRule="auto"/>
      <w:jc w:val="both"/>
    </w:pPr>
    <w:rPr>
      <w:rFonts w:ascii="等线" w:hAnsi="等线" w:eastAsia="等线" w:cs="等线"/>
      <w:color w:val="000000"/>
      <w:sz w:val="22"/>
      <w:szCs w:val="22"/>
      <w:u w:color="000000"/>
      <w:lang w:val="en-US" w:eastAsia="zh-CN" w:bidi="ar-SA"/>
    </w:rPr>
  </w:style>
  <w:style w:type="character" w:customStyle="1" w:styleId="30">
    <w:name w:val="无"/>
    <w:qFormat/>
    <w:uiPriority w:val="0"/>
  </w:style>
  <w:style w:type="character" w:customStyle="1" w:styleId="31">
    <w:name w:val="Hyperlink.0"/>
    <w:basedOn w:val="30"/>
    <w:uiPriority w:val="0"/>
    <w:rPr>
      <w:rFonts w:ascii="宋体" w:hAnsi="宋体" w:eastAsia="宋体" w:cs="宋体"/>
      <w:color w:val="000000"/>
      <w:sz w:val="28"/>
      <w:szCs w:val="28"/>
      <w:u w:val="single" w:color="000000"/>
      <w:lang w:val="en-US"/>
    </w:rPr>
  </w:style>
  <w:style w:type="paragraph" w:customStyle="1" w:styleId="32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Helvetica Neue" w:cs="Arial Unicode MS"/>
      <w:color w:val="000000"/>
      <w:sz w:val="22"/>
      <w:szCs w:val="22"/>
      <w:lang w:val="zh-TW" w:eastAsia="zh-TW" w:bidi="ar-SA"/>
    </w:rPr>
  </w:style>
  <w:style w:type="character" w:customStyle="1" w:styleId="33">
    <w:name w:val="Hyperlink.1"/>
    <w:basedOn w:val="30"/>
    <w:uiPriority w:val="0"/>
    <w:rPr>
      <w:rFonts w:ascii="宋体" w:hAnsi="宋体" w:eastAsia="宋体" w:cs="宋体"/>
      <w:color w:val="0000FF"/>
      <w:sz w:val="28"/>
      <w:szCs w:val="28"/>
      <w:u w:val="single" w:color="0000FF"/>
      <w:lang w:val="en-US"/>
    </w:rPr>
  </w:style>
  <w:style w:type="character" w:customStyle="1" w:styleId="34">
    <w:name w:val="批注框文本 字符"/>
    <w:basedOn w:val="20"/>
    <w:link w:val="10"/>
    <w:semiHidden/>
    <w:qFormat/>
    <w:uiPriority w:val="99"/>
    <w:rPr>
      <w:rFonts w:ascii="Heiti SC Light" w:hAnsi="Arial Unicode MS" w:eastAsia="Heiti SC Light" w:cs="Arial Unicode MS"/>
      <w:color w:val="374051"/>
      <w:kern w:val="2"/>
      <w:sz w:val="18"/>
      <w:szCs w:val="18"/>
      <w:u w:color="374051"/>
      <w:lang w:val="zh-TW" w:eastAsia="zh-TW"/>
    </w:rPr>
  </w:style>
  <w:style w:type="character" w:customStyle="1" w:styleId="35">
    <w:name w:val="页眉 字符"/>
    <w:basedOn w:val="20"/>
    <w:link w:val="12"/>
    <w:uiPriority w:val="99"/>
    <w:rPr>
      <w:rFonts w:ascii="Arial Unicode MS" w:hAnsi="Arial Unicode MS" w:eastAsia="宋体" w:cs="Arial Unicode MS"/>
      <w:color w:val="374051"/>
      <w:kern w:val="2"/>
      <w:sz w:val="18"/>
      <w:szCs w:val="18"/>
      <w:u w:color="374051"/>
      <w:lang w:val="zh-TW" w:eastAsia="zh-TW"/>
    </w:rPr>
  </w:style>
  <w:style w:type="character" w:customStyle="1" w:styleId="36">
    <w:name w:val="日期 字符"/>
    <w:basedOn w:val="20"/>
    <w:link w:val="9"/>
    <w:semiHidden/>
    <w:qFormat/>
    <w:uiPriority w:val="99"/>
    <w:rPr>
      <w:rFonts w:ascii="Arial Unicode MS" w:hAnsi="Arial Unicode MS" w:eastAsia="宋体" w:cs="Arial Unicode MS"/>
      <w:color w:val="374051"/>
      <w:kern w:val="2"/>
      <w:sz w:val="28"/>
      <w:szCs w:val="28"/>
      <w:u w:color="374051"/>
      <w:lang w:val="zh-TW" w:eastAsia="zh-TW"/>
    </w:rPr>
  </w:style>
  <w:style w:type="character" w:customStyle="1" w:styleId="37">
    <w:name w:val="正文文本 字符"/>
    <w:basedOn w:val="20"/>
    <w:semiHidden/>
    <w:uiPriority w:val="99"/>
    <w:rPr>
      <w:rFonts w:ascii="Arial Unicode MS" w:hAnsi="Arial Unicode MS" w:eastAsia="宋体" w:cs="Arial Unicode MS"/>
      <w:color w:val="374051"/>
      <w:kern w:val="2"/>
      <w:sz w:val="28"/>
      <w:szCs w:val="28"/>
      <w:u w:color="374051"/>
      <w:lang w:val="zh-TW" w:eastAsia="zh-TW"/>
    </w:rPr>
  </w:style>
  <w:style w:type="character" w:customStyle="1" w:styleId="38">
    <w:name w:val="正文文本 字符1"/>
    <w:link w:val="5"/>
    <w:qFormat/>
    <w:uiPriority w:val="1"/>
    <w:rPr>
      <w:rFonts w:ascii="仿宋" w:hAnsi="仿宋" w:eastAsia="仿宋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BE9B8-D27C-4C25-B540-4C1C4ED8C7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</Words>
  <Characters>504</Characters>
  <Lines>4</Lines>
  <Paragraphs>1</Paragraphs>
  <TotalTime>11</TotalTime>
  <ScaleCrop>false</ScaleCrop>
  <LinksUpToDate>false</LinksUpToDate>
  <CharactersWithSpaces>591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admin</dc:creator>
  <cp:lastModifiedBy>水无痕</cp:lastModifiedBy>
  <cp:lastPrinted>2019-02-11T09:49:00Z</cp:lastPrinted>
  <dcterms:modified xsi:type="dcterms:W3CDTF">2020-10-27T06:47:53Z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