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6A" w:rsidRPr="003D346C" w:rsidRDefault="00302F4C" w:rsidP="003D346C">
      <w:pPr>
        <w:spacing w:afterLines="50" w:after="156"/>
        <w:jc w:val="center"/>
        <w:rPr>
          <w:rFonts w:ascii="Times New Roman" w:eastAsia="宋体" w:hAnsi="Times New Roman" w:cs="宋体"/>
          <w:b/>
          <w:kern w:val="0"/>
          <w:sz w:val="24"/>
          <w:szCs w:val="28"/>
        </w:rPr>
      </w:pP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/>
          <w:b/>
          <w:kern w:val="0"/>
          <w:sz w:val="24"/>
          <w:szCs w:val="28"/>
        </w:rPr>
        <w:t>02</w:t>
      </w:r>
      <w:r w:rsidR="00DD69EE">
        <w:rPr>
          <w:rFonts w:ascii="Times New Roman" w:eastAsia="宋体" w:hAnsi="Times New Roman" w:cs="宋体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年</w:t>
      </w:r>
      <w:r w:rsidR="0072045D">
        <w:rPr>
          <w:rFonts w:ascii="Times New Roman" w:eastAsia="宋体" w:hAnsi="Times New Roman" w:cs="宋体"/>
          <w:b/>
          <w:kern w:val="0"/>
          <w:sz w:val="24"/>
          <w:szCs w:val="28"/>
        </w:rPr>
        <w:t>2-4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月实验室安全巡检问题实验室实景示例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D69EE" w:rsidRPr="003D346C" w:rsidTr="00DD69EE">
        <w:trPr>
          <w:trHeight w:val="3782"/>
        </w:trPr>
        <w:tc>
          <w:tcPr>
            <w:tcW w:w="8500" w:type="dxa"/>
            <w:vAlign w:val="center"/>
          </w:tcPr>
          <w:p w:rsidR="00DD69EE" w:rsidRPr="003D346C" w:rsidRDefault="00DD69EE" w:rsidP="00DD69E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2833137" cy="2124000"/>
                  <wp:effectExtent l="0" t="0" r="571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资环，紫色土基地，放气瓶工棚有电动车充电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137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3C48D622" wp14:editId="514BB150">
                  <wp:extent cx="1592376" cy="2124000"/>
                  <wp:effectExtent l="0" t="0" r="825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2.3.资环学院，紫色土，气瓶工棚，电动自行车充电，有火灾危险，上次指出未改正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376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9EE" w:rsidRPr="003D346C" w:rsidTr="00DD69EE">
        <w:trPr>
          <w:trHeight w:val="404"/>
        </w:trPr>
        <w:tc>
          <w:tcPr>
            <w:tcW w:w="8500" w:type="dxa"/>
            <w:vAlign w:val="center"/>
          </w:tcPr>
          <w:p w:rsidR="00DD69EE" w:rsidRPr="003D346C" w:rsidRDefault="00DD69EE" w:rsidP="006159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资源环境学院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紫色土基地</w:t>
            </w:r>
            <w:r w:rsidR="0072045D" w:rsidRPr="0072045D">
              <w:rPr>
                <w:rFonts w:ascii="Times New Roman" w:eastAsia="宋体" w:hAnsi="Times New Roman" w:hint="eastAsia"/>
              </w:rPr>
              <w:t>气体钢瓶</w:t>
            </w:r>
            <w:r w:rsidR="0072045D">
              <w:rPr>
                <w:rFonts w:ascii="等线" w:eastAsia="等线" w:hAnsi="等线" w:hint="eastAsia"/>
                <w:color w:val="000000"/>
              </w:rPr>
              <w:t xml:space="preserve"> </w:t>
            </w:r>
            <w:r w:rsidR="0072045D" w:rsidRPr="0072045D">
              <w:rPr>
                <w:rFonts w:ascii="Times New Roman" w:eastAsia="宋体" w:hAnsi="Times New Roman" w:hint="eastAsia"/>
              </w:rPr>
              <w:t>集中存放地停放电动车并</w:t>
            </w:r>
            <w:r w:rsidR="0072045D" w:rsidRPr="0072045D">
              <w:rPr>
                <w:rFonts w:ascii="Times New Roman" w:eastAsia="宋体" w:hAnsi="Times New Roman"/>
              </w:rPr>
              <w:t>保持</w:t>
            </w:r>
            <w:r w:rsidR="0072045D" w:rsidRPr="0072045D">
              <w:rPr>
                <w:rFonts w:ascii="Times New Roman" w:eastAsia="宋体" w:hAnsi="Times New Roman" w:hint="eastAsia"/>
              </w:rPr>
              <w:t>充电</w:t>
            </w:r>
          </w:p>
        </w:tc>
      </w:tr>
      <w:tr w:rsidR="003C73A0" w:rsidRPr="003D346C" w:rsidTr="003C73A0">
        <w:trPr>
          <w:trHeight w:val="3685"/>
        </w:trPr>
        <w:tc>
          <w:tcPr>
            <w:tcW w:w="8500" w:type="dxa"/>
            <w:vAlign w:val="center"/>
          </w:tcPr>
          <w:p w:rsidR="003C73A0" w:rsidRDefault="003C73A0" w:rsidP="003C73A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>
                  <wp:extent cx="2833138" cy="212400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蚕桑纺织与生物质科学学院，33-0113，实验室拥挤杂乱，堆放有几十台不同功率的机器和电烫设备，各种服装纸样、布料、模型等易燃品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138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  <w:noProof/>
              </w:rPr>
              <w:drawing>
                <wp:inline distT="0" distB="0" distL="0" distR="0" wp14:anchorId="0D4A819D" wp14:editId="7E5B2E49">
                  <wp:extent cx="1591234" cy="2122474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蚕桑纺织与生物质科学学院，33-0113，实验室拥挤杂乱，堆放有几十台不同功率的机器和电烫设备，各种服装纸样、布料、模型等易燃品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66" cy="216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A0" w:rsidRPr="003D346C" w:rsidTr="00DD69EE">
        <w:trPr>
          <w:trHeight w:val="404"/>
        </w:trPr>
        <w:tc>
          <w:tcPr>
            <w:tcW w:w="8500" w:type="dxa"/>
            <w:vAlign w:val="center"/>
          </w:tcPr>
          <w:p w:rsidR="003C73A0" w:rsidRDefault="003C73A0" w:rsidP="006159BD">
            <w:pPr>
              <w:jc w:val="left"/>
              <w:rPr>
                <w:rFonts w:ascii="Times New Roman" w:eastAsia="宋体" w:hAnsi="Times New Roman"/>
              </w:rPr>
            </w:pPr>
            <w:r w:rsidRPr="003C73A0">
              <w:rPr>
                <w:rFonts w:ascii="Times New Roman" w:eastAsia="宋体" w:hAnsi="Times New Roman" w:hint="eastAsia"/>
              </w:rPr>
              <w:t>蚕桑纺织与生物质科学学院</w:t>
            </w:r>
            <w:r w:rsidRPr="003C73A0">
              <w:rPr>
                <w:rFonts w:ascii="Times New Roman" w:eastAsia="宋体" w:hAnsi="Times New Roman" w:hint="eastAsia"/>
              </w:rPr>
              <w:t xml:space="preserve"> </w:t>
            </w:r>
            <w:r w:rsidRPr="003C73A0">
              <w:rPr>
                <w:rFonts w:ascii="Times New Roman" w:eastAsia="宋体" w:hAnsi="Times New Roman"/>
              </w:rPr>
              <w:t>33</w:t>
            </w:r>
            <w:r w:rsidRPr="003C73A0">
              <w:rPr>
                <w:rFonts w:ascii="Times New Roman" w:eastAsia="宋体" w:hAnsi="Times New Roman" w:hint="eastAsia"/>
              </w:rPr>
              <w:t>教</w:t>
            </w:r>
            <w:r w:rsidRPr="003C73A0">
              <w:rPr>
                <w:rFonts w:ascii="Times New Roman" w:eastAsia="宋体" w:hAnsi="Times New Roman" w:hint="eastAsia"/>
              </w:rPr>
              <w:t>0</w:t>
            </w:r>
            <w:r w:rsidRPr="003C73A0">
              <w:rPr>
                <w:rFonts w:ascii="Times New Roman" w:eastAsia="宋体" w:hAnsi="Times New Roman"/>
              </w:rPr>
              <w:t>113</w:t>
            </w:r>
            <w:r w:rsidR="0072045D" w:rsidRPr="00C50B62">
              <w:rPr>
                <w:rFonts w:ascii="等线" w:eastAsia="等线" w:hAnsi="等线" w:hint="eastAsia"/>
                <w:color w:val="000000"/>
              </w:rPr>
              <w:t>实验室拥挤杂乱，</w:t>
            </w:r>
            <w:r w:rsidR="0072045D" w:rsidRPr="0072045D">
              <w:rPr>
                <w:rFonts w:ascii="Times New Roman" w:eastAsia="宋体" w:hAnsi="Times New Roman" w:hint="eastAsia"/>
              </w:rPr>
              <w:t>电烫设备等</w:t>
            </w:r>
            <w:r w:rsidR="0072045D" w:rsidRPr="0072045D">
              <w:rPr>
                <w:rFonts w:ascii="Times New Roman" w:eastAsia="宋体" w:hAnsi="Times New Roman"/>
              </w:rPr>
              <w:t>管理不善</w:t>
            </w:r>
            <w:r w:rsidR="0072045D" w:rsidRPr="0072045D">
              <w:rPr>
                <w:rFonts w:ascii="Times New Roman" w:eastAsia="宋体" w:hAnsi="Times New Roman" w:hint="eastAsia"/>
              </w:rPr>
              <w:t>，服装纸样、布料等易燃物品堆积，应急消防设施不完善，存在火灾安全</w:t>
            </w:r>
            <w:r w:rsidR="0072045D" w:rsidRPr="0072045D">
              <w:rPr>
                <w:rFonts w:ascii="Times New Roman" w:eastAsia="宋体" w:hAnsi="Times New Roman"/>
              </w:rPr>
              <w:t>隐患。</w:t>
            </w:r>
            <w:bookmarkStart w:id="0" w:name="_GoBack"/>
            <w:bookmarkEnd w:id="0"/>
          </w:p>
        </w:tc>
      </w:tr>
    </w:tbl>
    <w:p w:rsidR="00302F4C" w:rsidRPr="003C73A0" w:rsidRDefault="00302F4C" w:rsidP="00302F4C">
      <w:pPr>
        <w:jc w:val="center"/>
        <w:rPr>
          <w:rFonts w:ascii="Times New Roman" w:eastAsia="宋体" w:hAnsi="Times New Roman"/>
        </w:rPr>
      </w:pPr>
    </w:p>
    <w:sectPr w:rsidR="00302F4C" w:rsidRPr="003C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B7" w:rsidRDefault="001F62B7" w:rsidP="00A21824">
      <w:r>
        <w:separator/>
      </w:r>
    </w:p>
  </w:endnote>
  <w:endnote w:type="continuationSeparator" w:id="0">
    <w:p w:rsidR="001F62B7" w:rsidRDefault="001F62B7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B7" w:rsidRDefault="001F62B7" w:rsidP="00A21824">
      <w:r>
        <w:separator/>
      </w:r>
    </w:p>
  </w:footnote>
  <w:footnote w:type="continuationSeparator" w:id="0">
    <w:p w:rsidR="001F62B7" w:rsidRDefault="001F62B7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5"/>
    <w:rsid w:val="00065F73"/>
    <w:rsid w:val="000B590F"/>
    <w:rsid w:val="00106817"/>
    <w:rsid w:val="001F62B7"/>
    <w:rsid w:val="00233569"/>
    <w:rsid w:val="00302F4C"/>
    <w:rsid w:val="003C73A0"/>
    <w:rsid w:val="003D1B15"/>
    <w:rsid w:val="003D346C"/>
    <w:rsid w:val="004D587D"/>
    <w:rsid w:val="005C67C5"/>
    <w:rsid w:val="005D0206"/>
    <w:rsid w:val="006159BD"/>
    <w:rsid w:val="00624D5C"/>
    <w:rsid w:val="0072045D"/>
    <w:rsid w:val="007216D3"/>
    <w:rsid w:val="00A21824"/>
    <w:rsid w:val="00B23248"/>
    <w:rsid w:val="00B95E81"/>
    <w:rsid w:val="00BD23A9"/>
    <w:rsid w:val="00DA1E6A"/>
    <w:rsid w:val="00DD69EE"/>
    <w:rsid w:val="00DD6B04"/>
    <w:rsid w:val="00E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F85C1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杨蕊</cp:lastModifiedBy>
  <cp:revision>15</cp:revision>
  <dcterms:created xsi:type="dcterms:W3CDTF">2021-10-12T09:58:00Z</dcterms:created>
  <dcterms:modified xsi:type="dcterms:W3CDTF">2022-04-08T07:05:00Z</dcterms:modified>
</cp:coreProperties>
</file>